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F5A6" w14:textId="25B4A9F5" w:rsidR="001B64A5" w:rsidRPr="001B64A5" w:rsidRDefault="001B64A5" w:rsidP="001B64A5">
      <w:pPr>
        <w:pStyle w:val="1"/>
        <w:spacing w:line="240" w:lineRule="auto"/>
        <w:jc w:val="right"/>
        <w:rPr>
          <w:color w:val="FFFFFF" w:themeColor="background1"/>
          <w:sz w:val="2"/>
          <w:szCs w:val="2"/>
          <w:lang w:val="ru-RU"/>
        </w:rPr>
      </w:pPr>
      <w:r w:rsidRPr="001B64A5">
        <w:rPr>
          <w:color w:val="FFFFFF" w:themeColor="background1"/>
          <w:sz w:val="2"/>
          <w:szCs w:val="2"/>
          <w:lang w:val="ru-RU"/>
        </w:rPr>
        <w:t>Претензия об устранении недостатков квартиры</w:t>
      </w:r>
    </w:p>
    <w:p w14:paraId="00000001" w14:textId="5FA4E834" w:rsidR="00554F65" w:rsidRDefault="003E48C4">
      <w:pPr>
        <w:spacing w:before="240" w:after="240"/>
        <w:ind w:left="5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«Рога и Копыта», Московская область, пос.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Новый, дом 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, помещение 106, комната 6</w:t>
      </w:r>
    </w:p>
    <w:p w14:paraId="00000002" w14:textId="33D5C23C" w:rsidR="00554F65" w:rsidRDefault="003E48C4">
      <w:pPr>
        <w:spacing w:before="240" w:after="240"/>
        <w:ind w:left="5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От: 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Иванова Ивана Ивановича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РФ, 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Московская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область, пос. 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Радужный</w:t>
      </w:r>
      <w:r>
        <w:rPr>
          <w:rFonts w:ascii="Times New Roman" w:eastAsia="Times New Roman" w:hAnsi="Times New Roman" w:cs="Times New Roman"/>
          <w:sz w:val="24"/>
          <w:szCs w:val="24"/>
        </w:rPr>
        <w:t>, ул. Базарная, д. 5, кв. 10</w:t>
      </w:r>
    </w:p>
    <w:p w14:paraId="00000003" w14:textId="77777777" w:rsidR="00554F65" w:rsidRDefault="003E48C4">
      <w:pPr>
        <w:spacing w:before="240" w:after="240"/>
        <w:ind w:left="5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__________________</w:t>
      </w:r>
    </w:p>
    <w:p w14:paraId="00000004" w14:textId="77777777" w:rsidR="00554F65" w:rsidRDefault="003E48C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5" w14:textId="77777777" w:rsidR="00554F65" w:rsidRDefault="003E48C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ПРЕТЕНЗИЯ</w:t>
      </w:r>
    </w:p>
    <w:p w14:paraId="00000006" w14:textId="77777777" w:rsidR="00554F65" w:rsidRDefault="003E48C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устранении недостатков квартиры</w:t>
      </w:r>
    </w:p>
    <w:p w14:paraId="00000007" w14:textId="3B9C083B" w:rsidR="00554F65" w:rsidRPr="005D6CFC" w:rsidRDefault="003E48C4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 Обществом с ограниченной ответственностью «Рога и Копыта» (далее — Застройщик) и 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Ивановым И.И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(далее — дольщик) заключен договор долевого участия в строительстве № 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(далее — договор). Мною приобретена квартира №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расположенная по адресу: 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Квартира передана мне по акту приема передачи </w:t>
      </w:r>
      <w:r w:rsidR="005D6CFC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5D6CF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="005D6CF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="005D6CF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8" w14:textId="77777777" w:rsidR="00554F65" w:rsidRDefault="003E48C4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условиями договора, а также ст. 7 ФЗ Федерального закона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Застройщик обязан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00000009" w14:textId="77777777" w:rsidR="00554F65" w:rsidRDefault="003E48C4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соответствии со п. 5 и 5.1. указанной статьи, гарантийный срок для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строительства, устанавливается договором и не может составлять менее чем пять лет. Указанный гарантийный срок исчисляется со дня передачи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строительства, участнику долевого строительства, если иное не предусмотрено договором. Гарантийный срок на технологическое и инженерное оборудование, входящее в состав передаваемого участникам долевого строительства объекта долевого строительства, устанавливается договором и не может составлять менее чем три года. Указанный гарантийный срок исчисляется со дня подписания первого передаточного акта или иного документа о передаче объекта долевого строительства.</w:t>
      </w:r>
    </w:p>
    <w:p w14:paraId="0000000A" w14:textId="77975E7D" w:rsidR="00554F65" w:rsidRDefault="003E48C4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5D6CF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«__</w:t>
      </w:r>
      <w:proofErr w:type="gramStart"/>
      <w:r w:rsidR="005D6CF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_»_</w:t>
      </w:r>
      <w:proofErr w:type="gramEnd"/>
      <w:r w:rsidR="005D6CF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______20__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года мною обнаружены следующие недостатки помещения:</w:t>
      </w:r>
    </w:p>
    <w:p w14:paraId="0000000B" w14:textId="38A0F5BA" w:rsidR="00554F65" w:rsidRPr="005D6CFC" w:rsidRDefault="003E48C4">
      <w:pPr>
        <w:spacing w:before="240" w:after="240"/>
        <w:ind w:left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 w:rsidR="005D6CF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</w:t>
      </w:r>
    </w:p>
    <w:p w14:paraId="0000000C" w14:textId="70CA78B6" w:rsidR="00554F65" w:rsidRPr="005D6CFC" w:rsidRDefault="003E48C4">
      <w:pPr>
        <w:spacing w:before="240" w:after="240"/>
        <w:ind w:left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 w:rsidR="005D6CF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____________________________________________________________________</w:t>
      </w:r>
    </w:p>
    <w:p w14:paraId="0000000D" w14:textId="77777777" w:rsidR="00554F65" w:rsidRDefault="003E48C4">
      <w:pPr>
        <w:spacing w:before="240" w:after="240"/>
        <w:ind w:left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и т.д.</w:t>
      </w:r>
    </w:p>
    <w:p w14:paraId="0000000E" w14:textId="77777777" w:rsidR="00554F65" w:rsidRPr="005D6CFC" w:rsidRDefault="003E48C4">
      <w:pPr>
        <w:spacing w:before="240" w:after="240"/>
        <w:ind w:left="4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 w:rsidRPr="005D6CFC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lastRenderedPageBreak/>
        <w:t>(перечисляются в свободной форме максимально подробно недостатки, например:)</w:t>
      </w:r>
    </w:p>
    <w:p w14:paraId="00000011" w14:textId="0313B3F5" w:rsidR="00554F65" w:rsidRPr="005D6CFC" w:rsidRDefault="003E48C4" w:rsidP="005D6CFC">
      <w:pPr>
        <w:spacing w:before="240" w:after="240"/>
        <w:ind w:left="150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После проливного дождя я обнаружила лужи воды на подоконнике в гостиной, а также на лоджии. Протечка образовалась в результате некачественного монтажа окон и балконных рам, повреждения уплотнителей и зазором между створкой окна и рамой. Так как окна являются оборудованием, на них распространяются гарантийные обязательства Застройщика.</w:t>
      </w:r>
    </w:p>
    <w:p w14:paraId="00000012" w14:textId="77777777" w:rsidR="00554F65" w:rsidRDefault="003E48C4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Считаю, что указанные недостатки возникли в связи с некачественным выполнением работ (недостатками в монтаже, некачественном оборудовании). В соответствии с п. 2 вышеуказанной статьи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случае, если объект долевого строительства построен (создан) застройщиком с отступлениями от условий договора и (или) указанных в </w:t>
      </w:r>
      <w:hyperlink r:id="rId4" w:anchor="dst100243">
        <w:r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части 1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настоящей статьи обязательных требований,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установлено договором, по своему выбору вправе потребовать от застройщика:</w:t>
      </w:r>
    </w:p>
    <w:p w14:paraId="00000013" w14:textId="77777777" w:rsidR="00554F65" w:rsidRDefault="003E48C4">
      <w:pPr>
        <w:shd w:val="clear" w:color="auto" w:fill="FFFFFF"/>
        <w:spacing w:before="120" w:line="316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безвозмездного устранения недостатков в разумный срок;</w:t>
      </w:r>
    </w:p>
    <w:p w14:paraId="00000014" w14:textId="77777777" w:rsidR="00554F65" w:rsidRDefault="003E48C4">
      <w:pPr>
        <w:shd w:val="clear" w:color="auto" w:fill="FFFFFF"/>
        <w:spacing w:before="120" w:line="316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соразмерного уменьшения цены договора;</w:t>
      </w:r>
    </w:p>
    <w:p w14:paraId="00000015" w14:textId="77777777" w:rsidR="00554F65" w:rsidRDefault="003E48C4">
      <w:pPr>
        <w:shd w:val="clear" w:color="auto" w:fill="FFFFFF"/>
        <w:spacing w:before="120" w:line="316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возмещения своих расходов на устранение недостатков.</w:t>
      </w:r>
    </w:p>
    <w:p w14:paraId="00000016" w14:textId="77777777" w:rsidR="00554F65" w:rsidRDefault="003E48C4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требую незамедлительно устранить недостатки, указанные в претензии. При необходимости обследования или создания комиссии по выявлению причин недостатков, прошу согласовать время и место осмотра со мной по телефону, указанному в заявлении, а также направить мне уведомление по почте. В случае вашего отказа или отсутствия ответа в течение 10 (десяти) дней с момента получения настоящей претензии буду вынуждена обратиться в независимую экспертизу, а в последствии суд с соответствующими требованиями с отнесением на вас расходов на экспертизу, на услуги представителя, а также неустойки и штрафа в соответствии с законом о защите прав потребителей.</w:t>
      </w:r>
    </w:p>
    <w:p w14:paraId="0000001A" w14:textId="497AB55B" w:rsidR="00554F65" w:rsidRPr="005D6CFC" w:rsidRDefault="003E48C4" w:rsidP="005D6CFC">
      <w:pPr>
        <w:spacing w:before="240" w:after="240"/>
        <w:ind w:left="4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  <w:r w:rsidR="005D6CFC">
        <w:rPr>
          <w:rFonts w:ascii="Times New Roman" w:eastAsia="Times New Roman" w:hAnsi="Times New Roman" w:cs="Times New Roman"/>
          <w:sz w:val="24"/>
          <w:szCs w:val="24"/>
          <w:lang w:val="ru-RU"/>
        </w:rPr>
        <w:t>Иванов И.И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51991777" w:rsidR="00554F65" w:rsidRPr="005D6CFC" w:rsidRDefault="005D6CFC" w:rsidP="005D6CFC">
      <w:pPr>
        <w:spacing w:before="240" w:after="240"/>
        <w:ind w:left="420" w:firstLine="300"/>
        <w:jc w:val="both"/>
        <w:rPr>
          <w:lang w:val="ru-RU"/>
        </w:rPr>
      </w:pPr>
      <w:r>
        <w:rPr>
          <w:lang w:val="ru-RU"/>
        </w:rPr>
        <w:t>«__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_______20__г.</w:t>
      </w:r>
    </w:p>
    <w:p w14:paraId="0000001C" w14:textId="77777777" w:rsidR="00554F65" w:rsidRDefault="003E48C4">
      <w:pPr>
        <w:spacing w:before="240" w:after="240"/>
        <w:ind w:left="780"/>
        <w:jc w:val="both"/>
      </w:pPr>
      <w:r>
        <w:t xml:space="preserve"> </w:t>
      </w:r>
    </w:p>
    <w:p w14:paraId="0000001D" w14:textId="77777777" w:rsidR="00554F65" w:rsidRDefault="00554F65"/>
    <w:sectPr w:rsidR="00554F65" w:rsidSect="005D6CFC">
      <w:pgSz w:w="11909" w:h="16834"/>
      <w:pgMar w:top="698" w:right="546" w:bottom="1440" w:left="7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65"/>
    <w:rsid w:val="001B64A5"/>
    <w:rsid w:val="003E48C4"/>
    <w:rsid w:val="00554F65"/>
    <w:rsid w:val="00593DCB"/>
    <w:rsid w:val="005D6CFC"/>
    <w:rsid w:val="00E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795C"/>
  <w15:docId w15:val="{FC8D9C86-97AE-0047-83BA-3F0D754C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27803/aeb9f2327f835ecc02fb71b9a0312ead0b8442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3816</Characters>
  <Application>Microsoft Office Word</Application>
  <DocSecurity>0</DocSecurity>
  <Lines>64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Претензия об устранении недостатков застройщику</vt:lpstr>
    </vt:vector>
  </TitlesOfParts>
  <Manager/>
  <Company>Московский оконный сервис</Company>
  <LinksUpToDate>false</LinksUpToDate>
  <CharactersWithSpaces>4379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об устранении недостатков застройщику</dc:title>
  <dc:subject/>
  <dc:creator/>
  <cp:keywords>претензия, застройщик</cp:keywords>
  <dc:description/>
  <cp:lastModifiedBy>Aleks Kurilkin</cp:lastModifiedBy>
  <cp:revision>6</cp:revision>
  <dcterms:created xsi:type="dcterms:W3CDTF">2022-04-15T13:02:00Z</dcterms:created>
  <dcterms:modified xsi:type="dcterms:W3CDTF">2022-05-04T08:48:00Z</dcterms:modified>
  <cp:category/>
</cp:coreProperties>
</file>